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65"/>
        <w:gridCol w:w="308"/>
        <w:gridCol w:w="953"/>
        <w:gridCol w:w="278"/>
        <w:gridCol w:w="308"/>
        <w:gridCol w:w="677"/>
        <w:gridCol w:w="178"/>
        <w:gridCol w:w="673"/>
        <w:gridCol w:w="144"/>
        <w:gridCol w:w="405"/>
        <w:gridCol w:w="547"/>
        <w:gridCol w:w="178"/>
        <w:gridCol w:w="461"/>
        <w:gridCol w:w="234"/>
        <w:gridCol w:w="701"/>
        <w:gridCol w:w="701"/>
        <w:gridCol w:w="1373"/>
        <w:gridCol w:w="436"/>
      </w:tblGrid>
      <w:tr w:rsidR="003D407E" w:rsidRPr="0082335B" w:rsidTr="0032602E">
        <w:tblPrEx>
          <w:tblCellMar>
            <w:top w:w="0" w:type="dxa"/>
            <w:bottom w:w="0" w:type="dxa"/>
          </w:tblCellMar>
        </w:tblPrEx>
        <w:tc>
          <w:tcPr>
            <w:tcW w:w="632" w:type="pct"/>
            <w:tcBorders>
              <w:bottom w:val="single" w:sz="12" w:space="0" w:color="auto"/>
            </w:tcBorders>
            <w:shd w:val="clear" w:color="auto" w:fill="FFFFFF"/>
          </w:tcPr>
          <w:p w:rsidR="003D407E" w:rsidRPr="0082335B" w:rsidRDefault="00024CEA" w:rsidP="00A77083">
            <w:pPr>
              <w:shd w:val="clear" w:color="auto" w:fill="FFFFFF"/>
              <w:spacing w:after="60"/>
            </w:pPr>
            <w:bookmarkStart w:id="0" w:name="_GoBack"/>
            <w:bookmarkEnd w:id="0"/>
            <w:r w:rsidRPr="0082335B">
              <w:rPr>
                <w:noProof/>
              </w:rPr>
              <w:drawing>
                <wp:inline distT="0" distB="0" distL="0" distR="0">
                  <wp:extent cx="313055" cy="482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pct"/>
            <w:gridSpan w:val="18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D407E" w:rsidRPr="0082335B" w:rsidRDefault="00024CEA" w:rsidP="00A77083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82335B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>
                  <wp:extent cx="2421255" cy="465455"/>
                  <wp:effectExtent l="0" t="0" r="0" b="0"/>
                  <wp:docPr id="2" name="obrázek 2" descr="CWS ANB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S ANB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07E" w:rsidRPr="0082335B" w:rsidTr="00B145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8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55" w:rsidRPr="009A75DC" w:rsidRDefault="003D407E" w:rsidP="00B62A55">
            <w:pPr>
              <w:pStyle w:val="Titulky"/>
              <w:spacing w:before="0" w:after="0"/>
            </w:pPr>
            <w:r w:rsidRPr="009A75DC">
              <w:t xml:space="preserve">Žádost o </w:t>
            </w:r>
            <w:r w:rsidR="0082335B" w:rsidRPr="009A75DC">
              <w:t xml:space="preserve">vydání </w:t>
            </w:r>
            <w:r w:rsidRPr="009A75DC">
              <w:t>certifik</w:t>
            </w:r>
            <w:r w:rsidR="0082335B" w:rsidRPr="009A75DC">
              <w:t>átu svářeče</w:t>
            </w:r>
            <w:r w:rsidRPr="009A75DC">
              <w:t xml:space="preserve"> </w:t>
            </w:r>
            <w:r w:rsidR="00BA6AC3" w:rsidRPr="009A75DC">
              <w:br/>
            </w:r>
            <w:r w:rsidR="0082335B" w:rsidRPr="009A75DC">
              <w:t>P</w:t>
            </w:r>
            <w:r w:rsidRPr="009A75DC">
              <w:t xml:space="preserve">rotokol zkoušky dle </w:t>
            </w:r>
          </w:p>
          <w:p w:rsidR="00B62A55" w:rsidRPr="009A75DC" w:rsidRDefault="00B62A55" w:rsidP="00B62A55">
            <w:pPr>
              <w:pStyle w:val="Titulky"/>
              <w:spacing w:before="0" w:after="0"/>
            </w:pPr>
            <w:r w:rsidRPr="009A75DC">
              <w:t>ČSN EN ISO 9606-1, -2, -3, -4, -5</w:t>
            </w:r>
          </w:p>
          <w:p w:rsidR="003D407E" w:rsidRPr="0082335B" w:rsidRDefault="003D407E" w:rsidP="00B62A55">
            <w:pPr>
              <w:pStyle w:val="Titulky"/>
              <w:spacing w:before="0" w:after="0"/>
              <w:rPr>
                <w:sz w:val="24"/>
                <w:szCs w:val="24"/>
              </w:rPr>
            </w:pPr>
            <w:r w:rsidRPr="009A75DC">
              <w:t>ČSN EN 287</w:t>
            </w:r>
            <w:r w:rsidR="00812837" w:rsidRPr="009A75DC">
              <w:t>-</w:t>
            </w:r>
            <w:r w:rsidRPr="009A75DC">
              <w:t>6</w:t>
            </w:r>
          </w:p>
        </w:tc>
        <w:tc>
          <w:tcPr>
            <w:tcW w:w="79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>Místo zkoušky</w:t>
            </w:r>
          </w:p>
          <w:p w:rsidR="003D407E" w:rsidRPr="0082335B" w:rsidRDefault="003D407E" w:rsidP="00B02A61">
            <w:pPr>
              <w:pStyle w:val="Popisc"/>
            </w:pPr>
            <w:r w:rsidRPr="0082335B">
              <w:t>(svářečská škola</w:t>
            </w:r>
          </w:p>
          <w:p w:rsidR="003D407E" w:rsidRPr="0082335B" w:rsidRDefault="003D407E" w:rsidP="00B02A61">
            <w:pPr>
              <w:pStyle w:val="Popisc"/>
            </w:pPr>
            <w:r w:rsidRPr="0082335B">
              <w:t>nebo podnik)</w:t>
            </w:r>
          </w:p>
        </w:tc>
        <w:tc>
          <w:tcPr>
            <w:tcW w:w="172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D407E" w:rsidRPr="0082335B" w:rsidRDefault="003D407E" w:rsidP="005C300A">
            <w:pPr>
              <w:pStyle w:val="Vypln"/>
            </w:pPr>
          </w:p>
          <w:p w:rsidR="003D407E" w:rsidRDefault="003D407E" w:rsidP="005C300A">
            <w:pPr>
              <w:pStyle w:val="Vypln"/>
            </w:pPr>
          </w:p>
          <w:p w:rsidR="002F15ED" w:rsidRPr="0082335B" w:rsidRDefault="002F15ED" w:rsidP="005C300A">
            <w:pPr>
              <w:pStyle w:val="Vypln"/>
            </w:pPr>
          </w:p>
        </w:tc>
      </w:tr>
      <w:tr w:rsidR="003D407E" w:rsidRPr="0082335B" w:rsidTr="009A75D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  <w:rPr>
                <w:spacing w:val="-10"/>
              </w:rPr>
            </w:pPr>
            <w:r w:rsidRPr="0082335B">
              <w:t>Příjmení</w:t>
            </w:r>
          </w:p>
        </w:tc>
        <w:tc>
          <w:tcPr>
            <w:tcW w:w="17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754783">
            <w:pPr>
              <w:pStyle w:val="Vypln"/>
              <w:rPr>
                <w:szCs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>Číslo certifikátu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Cs w:val="18"/>
              </w:rPr>
            </w:pPr>
          </w:p>
        </w:tc>
      </w:tr>
      <w:tr w:rsidR="003D407E" w:rsidRPr="0082335B" w:rsidTr="009A75D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rPr>
                <w:spacing w:val="-10"/>
              </w:rPr>
              <w:t>Jméno</w:t>
            </w:r>
          </w:p>
        </w:tc>
        <w:tc>
          <w:tcPr>
            <w:tcW w:w="17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54294F">
            <w:pPr>
              <w:pStyle w:val="Vypln"/>
              <w:rPr>
                <w:szCs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rPr>
                <w:spacing w:val="-6"/>
              </w:rPr>
              <w:t>Číslo zkoušky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Cs w:val="18"/>
              </w:rPr>
            </w:pPr>
          </w:p>
        </w:tc>
      </w:tr>
      <w:tr w:rsidR="003D407E" w:rsidRPr="0082335B" w:rsidTr="009A75D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>Identifikační</w:t>
            </w:r>
            <w:r w:rsidRPr="0082335B">
              <w:rPr>
                <w:spacing w:val="-10"/>
              </w:rPr>
              <w:t xml:space="preserve"> číslo nebo rodné číslo</w:t>
            </w:r>
          </w:p>
        </w:tc>
        <w:tc>
          <w:tcPr>
            <w:tcW w:w="17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54294F">
            <w:pPr>
              <w:pStyle w:val="Vypln"/>
              <w:rPr>
                <w:szCs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  <w:rPr>
                <w:spacing w:val="-6"/>
              </w:rPr>
            </w:pPr>
            <w:r w:rsidRPr="0082335B">
              <w:t>Svářečský</w:t>
            </w:r>
            <w:r w:rsidRPr="0082335B">
              <w:rPr>
                <w:spacing w:val="-7"/>
              </w:rPr>
              <w:t xml:space="preserve"> </w:t>
            </w:r>
            <w:r w:rsidRPr="0082335B">
              <w:rPr>
                <w:spacing w:val="-6"/>
              </w:rPr>
              <w:t>průkaz č.</w:t>
            </w:r>
          </w:p>
          <w:p w:rsidR="003D407E" w:rsidRPr="0082335B" w:rsidRDefault="003D407E" w:rsidP="00B02A61">
            <w:pPr>
              <w:pStyle w:val="Popisc"/>
            </w:pPr>
            <w:r w:rsidRPr="0082335B">
              <w:rPr>
                <w:spacing w:val="-6"/>
              </w:rPr>
              <w:t>/ vystavit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Cs w:val="18"/>
              </w:rPr>
            </w:pPr>
          </w:p>
        </w:tc>
        <w:bookmarkStart w:id="1" w:name="Zaškrtávací1"/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 w:val="24"/>
                <w:szCs w:val="24"/>
              </w:rPr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D407E" w:rsidRPr="0082335B" w:rsidTr="009A75D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>Datum narození/</w:t>
            </w:r>
          </w:p>
          <w:p w:rsidR="003D407E" w:rsidRPr="0082335B" w:rsidRDefault="003D407E" w:rsidP="00B02A61">
            <w:pPr>
              <w:pStyle w:val="Popisc"/>
            </w:pPr>
            <w:r w:rsidRPr="0082335B">
              <w:t>Státní příslušnost</w:t>
            </w: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54294F">
            <w:pPr>
              <w:pStyle w:val="Vypln"/>
              <w:rPr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54294F">
            <w:pPr>
              <w:pStyle w:val="Vypln"/>
              <w:rPr>
                <w:szCs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 xml:space="preserve">Místo </w:t>
            </w:r>
            <w:r w:rsidRPr="0082335B">
              <w:rPr>
                <w:spacing w:val="-6"/>
              </w:rPr>
              <w:t>narození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Cs w:val="18"/>
              </w:rPr>
            </w:pPr>
          </w:p>
        </w:tc>
      </w:tr>
      <w:tr w:rsidR="003D407E" w:rsidRPr="0082335B" w:rsidTr="009A75D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>Typ průkazu totož. (OP, pas apod.)</w:t>
            </w:r>
          </w:p>
        </w:tc>
        <w:tc>
          <w:tcPr>
            <w:tcW w:w="17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7E" w:rsidRPr="005C300A" w:rsidRDefault="003D407E" w:rsidP="00754783">
            <w:pPr>
              <w:pStyle w:val="Vypln"/>
              <w:rPr>
                <w:szCs w:val="18"/>
              </w:rPr>
            </w:pPr>
          </w:p>
        </w:tc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t>Číslo průkazu totožnosti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Cs w:val="18"/>
              </w:rPr>
            </w:pPr>
          </w:p>
        </w:tc>
      </w:tr>
      <w:tr w:rsidR="003D407E" w:rsidRPr="0082335B" w:rsidTr="009A75D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B02A61">
            <w:pPr>
              <w:pStyle w:val="Popisc"/>
            </w:pPr>
            <w:r w:rsidRPr="0082335B">
              <w:rPr>
                <w:spacing w:val="-8"/>
              </w:rPr>
              <w:t>Zaměstnán u</w:t>
            </w:r>
          </w:p>
        </w:tc>
        <w:tc>
          <w:tcPr>
            <w:tcW w:w="4285" w:type="pct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D407E" w:rsidRPr="005C300A" w:rsidRDefault="003D407E" w:rsidP="005C300A">
            <w:pPr>
              <w:pStyle w:val="Vypln"/>
              <w:rPr>
                <w:szCs w:val="18"/>
              </w:rPr>
            </w:pPr>
          </w:p>
        </w:tc>
      </w:tr>
      <w:tr w:rsidR="003D407E" w:rsidRPr="0082335B" w:rsidTr="00D656DD">
        <w:tblPrEx>
          <w:tblCellMar>
            <w:top w:w="0" w:type="dxa"/>
            <w:bottom w:w="0" w:type="dxa"/>
          </w:tblCellMar>
        </w:tblPrEx>
        <w:tc>
          <w:tcPr>
            <w:tcW w:w="3046" w:type="pct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4684A" w:rsidRDefault="003D407E" w:rsidP="002130DA">
            <w:pPr>
              <w:shd w:val="clear" w:color="auto" w:fill="FFFFFF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Žádám o </w:t>
            </w:r>
            <w:r w:rsidR="0082335B" w:rsidRPr="0084684A">
              <w:rPr>
                <w:sz w:val="18"/>
                <w:szCs w:val="18"/>
              </w:rPr>
              <w:t>vydání certifikátu</w:t>
            </w:r>
            <w:r w:rsidRPr="0084684A">
              <w:rPr>
                <w:sz w:val="18"/>
                <w:szCs w:val="18"/>
              </w:rPr>
              <w:t xml:space="preserve"> svářeče</w:t>
            </w:r>
            <w:r w:rsidR="00FD6BA6">
              <w:rPr>
                <w:sz w:val="18"/>
                <w:szCs w:val="18"/>
              </w:rPr>
              <w:t xml:space="preserve"> a </w:t>
            </w:r>
            <w:r w:rsidR="00FD6BA6" w:rsidRPr="00FD6BA6">
              <w:rPr>
                <w:sz w:val="18"/>
                <w:szCs w:val="18"/>
              </w:rPr>
              <w:t>potvrzuj</w:t>
            </w:r>
            <w:r w:rsidR="00FD6BA6">
              <w:rPr>
                <w:sz w:val="18"/>
                <w:szCs w:val="18"/>
              </w:rPr>
              <w:t>i</w:t>
            </w:r>
            <w:r w:rsidR="00FD6BA6" w:rsidRPr="00FD6BA6">
              <w:rPr>
                <w:sz w:val="18"/>
                <w:szCs w:val="18"/>
              </w:rPr>
              <w:t xml:space="preserve"> svým podpisem, že </w:t>
            </w:r>
            <w:r w:rsidR="00FD6BA6">
              <w:rPr>
                <w:sz w:val="18"/>
                <w:szCs w:val="18"/>
              </w:rPr>
              <w:t xml:space="preserve">jsem se seznámil </w:t>
            </w:r>
            <w:r w:rsidR="00FD6BA6" w:rsidRPr="00FD6BA6">
              <w:rPr>
                <w:sz w:val="18"/>
                <w:szCs w:val="18"/>
              </w:rPr>
              <w:t>s dokumentem CWS ANB „</w:t>
            </w:r>
            <w:r w:rsidR="00FD6BA6" w:rsidRPr="00FD6BA6">
              <w:rPr>
                <w:i/>
                <w:sz w:val="18"/>
                <w:szCs w:val="18"/>
              </w:rPr>
              <w:t>Požadavky na certifikovaný personál</w:t>
            </w:r>
            <w:r w:rsidR="00FD6BA6" w:rsidRPr="00FD6BA6">
              <w:rPr>
                <w:sz w:val="18"/>
                <w:szCs w:val="18"/>
              </w:rPr>
              <w:t>"</w:t>
            </w:r>
            <w:r w:rsidR="00FD6BA6">
              <w:rPr>
                <w:sz w:val="18"/>
                <w:szCs w:val="18"/>
              </w:rPr>
              <w:t xml:space="preserve"> zveřejněný</w:t>
            </w:r>
            <w:r w:rsidR="00FD6BA6" w:rsidRPr="0084684A">
              <w:rPr>
                <w:sz w:val="18"/>
                <w:szCs w:val="18"/>
              </w:rPr>
              <w:t xml:space="preserve"> na portálu www.cws-anb.cz</w:t>
            </w:r>
            <w:r w:rsidR="00FD6BA6" w:rsidRPr="00FD6BA6">
              <w:rPr>
                <w:sz w:val="18"/>
                <w:szCs w:val="18"/>
              </w:rPr>
              <w:t>, který rovněž popisuje práva a povinnosti související s ochranou osobních údajů.</w:t>
            </w: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7E" w:rsidRPr="0082335B" w:rsidRDefault="003D407E" w:rsidP="00566D19">
            <w:pPr>
              <w:shd w:val="clear" w:color="auto" w:fill="FFFFFF"/>
            </w:pPr>
            <w:r w:rsidRPr="0082335B">
              <w:t>Podpis žadatele o certifikaci:</w:t>
            </w:r>
          </w:p>
        </w:tc>
        <w:tc>
          <w:tcPr>
            <w:tcW w:w="1255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407E" w:rsidRPr="0082335B" w:rsidRDefault="003D407E" w:rsidP="00566D19">
            <w:pPr>
              <w:shd w:val="clear" w:color="auto" w:fill="FFFFFF"/>
            </w:pPr>
          </w:p>
        </w:tc>
      </w:tr>
      <w:tr w:rsidR="003D407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745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407E" w:rsidRPr="0040703E" w:rsidRDefault="003D407E" w:rsidP="00BE31C6">
            <w:pPr>
              <w:pStyle w:val="Titulky"/>
              <w:jc w:val="left"/>
            </w:pPr>
            <w:r w:rsidRPr="0040703E">
              <w:tab/>
              <w:t>Údaje o zkoušce</w:t>
            </w: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407E" w:rsidRPr="0040703E" w:rsidRDefault="003D407E" w:rsidP="00474C2C">
            <w:pPr>
              <w:pStyle w:val="Vypln"/>
              <w:jc w:val="right"/>
              <w:rPr>
                <w:b/>
                <w:bCs/>
              </w:rPr>
            </w:pPr>
            <w:r w:rsidRPr="0040703E">
              <w:t xml:space="preserve">PED </w:t>
            </w:r>
            <w:r w:rsidR="00B145AA" w:rsidRPr="0040703E">
              <w:t>2014/68/EU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D407E" w:rsidRPr="0040703E" w:rsidRDefault="003D407E" w:rsidP="00986D7C">
            <w:pPr>
              <w:pStyle w:val="Vypln"/>
              <w:rPr>
                <w:b/>
                <w:bCs/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</w:tr>
      <w:tr w:rsidR="003D407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 xml:space="preserve">Označení </w:t>
            </w:r>
            <w:r w:rsidRPr="0040703E">
              <w:br/>
              <w:t>zkoušky:</w:t>
            </w:r>
          </w:p>
        </w:tc>
        <w:tc>
          <w:tcPr>
            <w:tcW w:w="303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407E" w:rsidRPr="005C300A" w:rsidRDefault="003D407E" w:rsidP="005C300A">
            <w:pPr>
              <w:pStyle w:val="Vypln"/>
              <w:rPr>
                <w:b/>
                <w:bCs/>
                <w:szCs w:val="18"/>
              </w:rPr>
            </w:pPr>
          </w:p>
        </w:tc>
        <w:tc>
          <w:tcPr>
            <w:tcW w:w="10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407E" w:rsidRPr="0040703E" w:rsidRDefault="003D407E" w:rsidP="0091482A">
            <w:pPr>
              <w:pStyle w:val="Vypln"/>
              <w:jc w:val="right"/>
              <w:rPr>
                <w:b/>
                <w:bCs/>
              </w:rPr>
            </w:pPr>
            <w:r w:rsidRPr="0040703E">
              <w:t>ČSN EN 12732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D407E" w:rsidRPr="0040703E" w:rsidRDefault="003D407E" w:rsidP="00C413E0">
            <w:pPr>
              <w:pStyle w:val="Vypln"/>
              <w:rPr>
                <w:b/>
                <w:bCs/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</w:tr>
      <w:tr w:rsidR="003D407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7E" w:rsidRDefault="00B518CF" w:rsidP="00B02A61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BD1F28">
              <w:t>pWPS</w:t>
            </w:r>
          </w:p>
          <w:p w:rsidR="003D407E" w:rsidRPr="0040703E" w:rsidRDefault="00B518CF" w:rsidP="00B02A61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3D407E" w:rsidRPr="0040703E">
              <w:t>WPS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7E" w:rsidRPr="005C300A" w:rsidRDefault="003D407E" w:rsidP="00B02A61">
            <w:pPr>
              <w:pStyle w:val="Vypln"/>
              <w:rPr>
                <w:szCs w:val="18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>Základní materiál</w:t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 xml:space="preserve">Tloušťka zk. </w:t>
            </w:r>
            <w:r w:rsidR="00D32CB2" w:rsidRPr="0040703E">
              <w:t xml:space="preserve">kusu / svar. kovu </w:t>
            </w:r>
            <w:r w:rsidRPr="0040703E">
              <w:t xml:space="preserve"> (mm)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</w:tr>
      <w:tr w:rsidR="003D407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>Metoda</w:t>
            </w:r>
            <w:r w:rsidR="00A24013" w:rsidRPr="0040703E">
              <w:t xml:space="preserve"> svařov. – přenos kovu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07E" w:rsidRPr="005C300A" w:rsidRDefault="003D407E" w:rsidP="00B02A61">
            <w:pPr>
              <w:pStyle w:val="Vypln"/>
              <w:rPr>
                <w:szCs w:val="18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>Příd</w:t>
            </w:r>
            <w:r w:rsidR="0025572C" w:rsidRPr="0040703E">
              <w:t>. m</w:t>
            </w:r>
            <w:r w:rsidRPr="0040703E">
              <w:t>at</w:t>
            </w:r>
            <w:r w:rsidR="0025572C" w:rsidRPr="0040703E">
              <w:t>. skupina - obal</w:t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>Tloušťka 1. metodou (mm)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</w:tr>
      <w:tr w:rsidR="003D407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 xml:space="preserve">Plech nebo </w:t>
            </w:r>
            <w:r w:rsidRPr="0040703E">
              <w:br/>
              <w:t>trubka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07E" w:rsidRPr="005C300A" w:rsidRDefault="003D407E" w:rsidP="00B02A61">
            <w:pPr>
              <w:pStyle w:val="Vypln"/>
              <w:rPr>
                <w:szCs w:val="18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>Ochranné plyny</w:t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07E" w:rsidRPr="0040703E" w:rsidRDefault="003D407E" w:rsidP="00B02A61">
            <w:pPr>
              <w:pStyle w:val="Popisc"/>
            </w:pPr>
            <w:r w:rsidRPr="0040703E">
              <w:t xml:space="preserve">Průměr </w:t>
            </w:r>
            <w:r w:rsidRPr="0040703E">
              <w:br/>
              <w:t>trubky (mm)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407E" w:rsidRPr="0040703E" w:rsidRDefault="003D407E" w:rsidP="00B02A61">
            <w:pPr>
              <w:pStyle w:val="Vypln"/>
            </w:pPr>
          </w:p>
        </w:tc>
      </w:tr>
      <w:tr w:rsidR="00824643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3" w:rsidRPr="0040703E" w:rsidRDefault="00824643" w:rsidP="00B02A61">
            <w:pPr>
              <w:pStyle w:val="Popisc"/>
            </w:pPr>
            <w:r w:rsidRPr="0040703E">
              <w:t>Poloha svařování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3" w:rsidRPr="005C300A" w:rsidRDefault="00824643" w:rsidP="00B02A61">
            <w:pPr>
              <w:pStyle w:val="Vypln"/>
              <w:rPr>
                <w:szCs w:val="18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3" w:rsidRPr="0040703E" w:rsidRDefault="00824643" w:rsidP="00B02A61">
            <w:pPr>
              <w:pStyle w:val="Popisc"/>
            </w:pPr>
            <w:r w:rsidRPr="0040703E">
              <w:t>Druh svaru /</w:t>
            </w:r>
          </w:p>
          <w:p w:rsidR="00824643" w:rsidRPr="0040703E" w:rsidRDefault="00824643" w:rsidP="00B02A61">
            <w:pPr>
              <w:pStyle w:val="Popisc"/>
            </w:pPr>
            <w:r w:rsidRPr="0040703E">
              <w:t xml:space="preserve">Doplňkový </w:t>
            </w:r>
            <w:r w:rsidR="005D2291">
              <w:t>FW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3" w:rsidRPr="0040703E" w:rsidRDefault="00824643" w:rsidP="00B02A61">
            <w:pPr>
              <w:pStyle w:val="Vypln"/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3" w:rsidRPr="0040703E" w:rsidRDefault="00824643" w:rsidP="00B02A61">
            <w:pPr>
              <w:pStyle w:val="Vypln"/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3" w:rsidRPr="0040703E" w:rsidRDefault="00503043" w:rsidP="00B02A61">
            <w:pPr>
              <w:pStyle w:val="Popisc"/>
            </w:pPr>
            <w:r w:rsidRPr="0040703E">
              <w:t>Detaily svaru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643" w:rsidRPr="0040703E" w:rsidRDefault="00824643" w:rsidP="00503043">
            <w:pPr>
              <w:pStyle w:val="Vypln"/>
              <w:spacing w:before="0"/>
              <w:rPr>
                <w:szCs w:val="18"/>
              </w:rPr>
            </w:pPr>
            <w:r w:rsidRPr="0040703E">
              <w:rPr>
                <w:szCs w:val="18"/>
              </w:rPr>
              <w:t xml:space="preserve">ss / bs </w:t>
            </w:r>
            <w:r w:rsidR="00503043" w:rsidRPr="0040703E">
              <w:rPr>
                <w:szCs w:val="18"/>
              </w:rPr>
              <w:t xml:space="preserve">; </w:t>
            </w:r>
            <w:r w:rsidRPr="0040703E">
              <w:rPr>
                <w:szCs w:val="18"/>
              </w:rPr>
              <w:t>mb / nb</w:t>
            </w:r>
            <w:r w:rsidR="00503043" w:rsidRPr="0040703E">
              <w:rPr>
                <w:szCs w:val="18"/>
              </w:rPr>
              <w:t xml:space="preserve"> / gb / fb / ci</w:t>
            </w:r>
          </w:p>
          <w:p w:rsidR="000140EA" w:rsidRPr="0040703E" w:rsidRDefault="000140EA" w:rsidP="00503043">
            <w:pPr>
              <w:pStyle w:val="Vypln"/>
              <w:spacing w:before="0"/>
              <w:rPr>
                <w:szCs w:val="18"/>
              </w:rPr>
            </w:pPr>
            <w:r w:rsidRPr="0040703E">
              <w:rPr>
                <w:szCs w:val="18"/>
              </w:rPr>
              <w:t>ml / sl  ;  rw / lw</w:t>
            </w:r>
          </w:p>
        </w:tc>
      </w:tr>
      <w:tr w:rsidR="001856A3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15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856A3" w:rsidRPr="0040703E" w:rsidRDefault="001856A3" w:rsidP="00B02A61">
            <w:pPr>
              <w:pStyle w:val="Popisc"/>
            </w:pPr>
            <w:r w:rsidRPr="0040703E">
              <w:t>Prodloužení dle ISO 9606-1</w:t>
            </w:r>
            <w:r w:rsidR="00194F46">
              <w:t xml:space="preserve"> čl. 9.3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56A3" w:rsidRPr="0040703E" w:rsidRDefault="001856A3" w:rsidP="00824253">
            <w:pPr>
              <w:pStyle w:val="Vypln"/>
              <w:rPr>
                <w:b/>
                <w:bCs/>
              </w:rPr>
            </w:pPr>
            <w:r w:rsidRPr="0040703E">
              <w:rPr>
                <w:b/>
                <w:bCs/>
              </w:rPr>
              <w:t xml:space="preserve">a) </w:t>
            </w:r>
            <w:r w:rsidR="001F1756" w:rsidRPr="0040703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6" w:rsidRPr="0040703E">
              <w:rPr>
                <w:sz w:val="28"/>
                <w:szCs w:val="28"/>
              </w:rPr>
              <w:instrText xml:space="preserve"> FORMCHECKBOX </w:instrText>
            </w:r>
            <w:r w:rsidR="001F1756" w:rsidRPr="0040703E">
              <w:rPr>
                <w:sz w:val="28"/>
                <w:szCs w:val="28"/>
              </w:rPr>
            </w:r>
            <w:r w:rsidR="001F1756"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6A3" w:rsidRPr="0040703E" w:rsidRDefault="001856A3" w:rsidP="001F1756">
            <w:pPr>
              <w:pStyle w:val="Vypln"/>
              <w:rPr>
                <w:b/>
                <w:bCs/>
              </w:rPr>
            </w:pPr>
            <w:r w:rsidRPr="0040703E">
              <w:rPr>
                <w:b/>
                <w:bCs/>
              </w:rPr>
              <w:t xml:space="preserve">b) </w:t>
            </w:r>
            <w:r w:rsidR="001F1756" w:rsidRPr="0040703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6" w:rsidRPr="0040703E">
              <w:rPr>
                <w:sz w:val="28"/>
                <w:szCs w:val="28"/>
              </w:rPr>
              <w:instrText xml:space="preserve"> FORMCHECKBOX </w:instrText>
            </w:r>
            <w:r w:rsidR="001F1756" w:rsidRPr="0040703E">
              <w:rPr>
                <w:sz w:val="28"/>
                <w:szCs w:val="28"/>
              </w:rPr>
            </w:r>
            <w:r w:rsidR="001F1756"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6A3" w:rsidRPr="0040703E" w:rsidRDefault="001856A3" w:rsidP="0032602E">
            <w:pPr>
              <w:pStyle w:val="Popisc"/>
            </w:pPr>
            <w:r w:rsidRPr="0040703E">
              <w:t>Druh proudu a polarita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6A3" w:rsidRPr="0040703E" w:rsidRDefault="001856A3" w:rsidP="00B02A61">
            <w:pPr>
              <w:pStyle w:val="Vypln"/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6A3" w:rsidRPr="0040703E" w:rsidRDefault="001856A3" w:rsidP="00B02A61">
            <w:pPr>
              <w:pStyle w:val="Popisc"/>
            </w:pPr>
            <w:r w:rsidRPr="0040703E">
              <w:t>Pomocné materiály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56A3" w:rsidRPr="0040703E" w:rsidRDefault="001856A3" w:rsidP="00B02A61">
            <w:pPr>
              <w:pStyle w:val="Vypln"/>
            </w:pP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2602E" w:rsidRPr="0040703E" w:rsidRDefault="0032602E" w:rsidP="00BE31C6">
            <w:pPr>
              <w:pStyle w:val="Titulky"/>
              <w:jc w:val="left"/>
            </w:pPr>
            <w:r w:rsidRPr="0040703E">
              <w:tab/>
              <w:t>Vizuální kontrola</w:t>
            </w:r>
          </w:p>
        </w:tc>
        <w:tc>
          <w:tcPr>
            <w:tcW w:w="3652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602E" w:rsidRPr="0040703E" w:rsidRDefault="0032602E" w:rsidP="00BE31C6">
            <w:pPr>
              <w:pStyle w:val="Vypln"/>
              <w:jc w:val="right"/>
              <w:rPr>
                <w:b/>
                <w:bCs/>
              </w:rPr>
            </w:pPr>
            <w:r w:rsidRPr="0040703E">
              <w:t>Hodnoceno dle ČSN EN ISO 17637 a ČSN EN ISO 5817</w:t>
            </w:r>
            <w:r w:rsidR="00D656DD" w:rsidRPr="0040703E">
              <w:t xml:space="preserve"> (10042 pro hliník)</w:t>
            </w: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763438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Zkušební kus</w:t>
            </w:r>
          </w:p>
        </w:tc>
        <w:tc>
          <w:tcPr>
            <w:tcW w:w="161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763438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 – povrch svaru</w:t>
            </w:r>
          </w:p>
        </w:tc>
        <w:tc>
          <w:tcPr>
            <w:tcW w:w="161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763438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 – kořen svaru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02E" w:rsidRPr="0040703E" w:rsidRDefault="0032602E" w:rsidP="00763438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Výsledek</w:t>
            </w: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02E" w:rsidRPr="0040703E" w:rsidRDefault="0032602E" w:rsidP="00C413E0">
            <w:pPr>
              <w:pStyle w:val="Vypln"/>
            </w:pP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2602E" w:rsidRPr="0040703E" w:rsidRDefault="0032602E" w:rsidP="00763438">
            <w:pPr>
              <w:pStyle w:val="Vypln"/>
            </w:pPr>
          </w:p>
        </w:tc>
      </w:tr>
      <w:tr w:rsidR="0032602E" w:rsidRPr="0082335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02E" w:rsidRPr="0040703E" w:rsidRDefault="0032602E" w:rsidP="00C16650">
            <w:pPr>
              <w:pStyle w:val="Titulky"/>
              <w:jc w:val="left"/>
            </w:pPr>
            <w:r w:rsidRPr="0040703E">
              <w:tab/>
              <w:t>Vyhodnocení zkoušky</w:t>
            </w:r>
          </w:p>
        </w:tc>
      </w:tr>
      <w:tr w:rsidR="0032602E" w:rsidRPr="0082335B" w:rsidTr="00D6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7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0A1FBE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Část zkoušky</w:t>
            </w:r>
          </w:p>
        </w:tc>
        <w:tc>
          <w:tcPr>
            <w:tcW w:w="77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0A1FBE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 xml:space="preserve">Stupeň hodnocení </w:t>
            </w:r>
            <w:r w:rsidRPr="0040703E">
              <w:rPr>
                <w:b/>
                <w:bCs/>
              </w:rPr>
              <w:br/>
            </w:r>
            <w:r w:rsidRPr="0040703E">
              <w:t>(viz legenda)</w:t>
            </w:r>
          </w:p>
        </w:tc>
        <w:tc>
          <w:tcPr>
            <w:tcW w:w="83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0A1FBE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Datum</w:t>
            </w:r>
          </w:p>
        </w:tc>
        <w:tc>
          <w:tcPr>
            <w:tcW w:w="161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0A1FBE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Podpis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602E" w:rsidRPr="0040703E" w:rsidRDefault="0032602E" w:rsidP="000A1FBE">
            <w:pPr>
              <w:pStyle w:val="Popisc"/>
              <w:rPr>
                <w:b/>
                <w:bCs/>
              </w:rPr>
            </w:pPr>
          </w:p>
          <w:p w:rsidR="0032602E" w:rsidRPr="0040703E" w:rsidRDefault="0032602E" w:rsidP="000A1FBE">
            <w:pPr>
              <w:pStyle w:val="Popisc"/>
              <w:rPr>
                <w:b/>
                <w:bCs/>
              </w:rPr>
            </w:pPr>
            <w:r w:rsidRPr="0040703E">
              <w:rPr>
                <w:b/>
                <w:bCs/>
              </w:rPr>
              <w:t>Legenda:</w:t>
            </w:r>
          </w:p>
          <w:p w:rsidR="0032602E" w:rsidRPr="0040703E" w:rsidRDefault="0032602E" w:rsidP="000A1FBE">
            <w:pPr>
              <w:pStyle w:val="Popisc"/>
              <w:rPr>
                <w:bCs/>
              </w:rPr>
            </w:pPr>
          </w:p>
          <w:p w:rsidR="0032602E" w:rsidRPr="0040703E" w:rsidRDefault="0032602E" w:rsidP="000A1FBE">
            <w:pPr>
              <w:pStyle w:val="Popisc"/>
              <w:rPr>
                <w:bCs/>
              </w:rPr>
            </w:pPr>
            <w:r w:rsidRPr="0040703E">
              <w:rPr>
                <w:bCs/>
              </w:rPr>
              <w:t>Odborné znalosti:</w:t>
            </w: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 w:rsidRPr="0040703E">
              <w:rPr>
                <w:bCs/>
              </w:rPr>
              <w:t xml:space="preserve"> V</w:t>
            </w:r>
            <w:r w:rsidRPr="0040703E">
              <w:rPr>
                <w:bCs/>
              </w:rPr>
              <w:tab/>
              <w:t>vyhověl</w:t>
            </w: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 w:rsidRPr="0040703E">
              <w:rPr>
                <w:bCs/>
              </w:rPr>
              <w:t xml:space="preserve"> N</w:t>
            </w:r>
            <w:r w:rsidRPr="0040703E">
              <w:rPr>
                <w:bCs/>
              </w:rPr>
              <w:tab/>
              <w:t>nevyhověl</w:t>
            </w: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 w:rsidRPr="0040703E">
              <w:rPr>
                <w:bCs/>
              </w:rPr>
              <w:t xml:space="preserve"> </w:t>
            </w:r>
            <w:r w:rsidRPr="0040703E">
              <w:t>–</w:t>
            </w:r>
            <w:r w:rsidRPr="0040703E">
              <w:rPr>
                <w:bCs/>
              </w:rPr>
              <w:tab/>
              <w:t>nezkoušen</w:t>
            </w: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 w:rsidRPr="0040703E">
              <w:rPr>
                <w:bCs/>
              </w:rPr>
              <w:t>Praktická část:</w:t>
            </w: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 w:rsidRPr="0040703E">
              <w:rPr>
                <w:bCs/>
              </w:rPr>
              <w:t xml:space="preserve"> V</w:t>
            </w:r>
            <w:r w:rsidRPr="0040703E">
              <w:rPr>
                <w:bCs/>
              </w:rPr>
              <w:tab/>
              <w:t>vyhověl</w:t>
            </w:r>
          </w:p>
          <w:p w:rsidR="0032602E" w:rsidRPr="0040703E" w:rsidRDefault="0032602E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 w:rsidRPr="0040703E">
              <w:rPr>
                <w:bCs/>
              </w:rPr>
              <w:t xml:space="preserve"> N</w:t>
            </w:r>
            <w:r w:rsidRPr="0040703E">
              <w:rPr>
                <w:bCs/>
              </w:rPr>
              <w:tab/>
              <w:t>nevyhověl</w:t>
            </w:r>
          </w:p>
        </w:tc>
      </w:tr>
      <w:tr w:rsidR="0032602E" w:rsidRPr="0082335B" w:rsidTr="00D6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B02A61">
            <w:pPr>
              <w:pStyle w:val="Popisc"/>
            </w:pPr>
            <w:r w:rsidRPr="0040703E">
              <w:t>Odborné znalosti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</w:tr>
      <w:tr w:rsidR="0032602E" w:rsidRPr="0082335B" w:rsidTr="00D6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2E" w:rsidRPr="0040703E" w:rsidRDefault="00F85B6F" w:rsidP="00B02A61">
            <w:pPr>
              <w:pStyle w:val="Popisc"/>
            </w:pPr>
            <w:r w:rsidRPr="0040703E">
              <w:t>Přezkoumání žádosti</w:t>
            </w:r>
          </w:p>
          <w:p w:rsidR="0032602E" w:rsidRPr="0040703E" w:rsidRDefault="0032602E" w:rsidP="00B02A61">
            <w:pPr>
              <w:pStyle w:val="Popisc"/>
            </w:pPr>
            <w:r w:rsidRPr="0040703E">
              <w:t>Vizuální kontrola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</w:tr>
      <w:tr w:rsidR="0032602E" w:rsidRPr="0082335B" w:rsidTr="00D6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B02A61">
            <w:pPr>
              <w:pStyle w:val="Popisc"/>
            </w:pPr>
            <w:r w:rsidRPr="0040703E">
              <w:t>Zkouška prozářením</w:t>
            </w:r>
            <w:r w:rsidR="009A156F" w:rsidRPr="0040703E">
              <w:t xml:space="preserve"> nebo ultrazvukem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</w:tr>
      <w:tr w:rsidR="0032602E" w:rsidRPr="0082335B" w:rsidTr="00D6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B02A61">
            <w:pPr>
              <w:pStyle w:val="Popisc"/>
            </w:pPr>
            <w:r w:rsidRPr="0040703E">
              <w:t>Mechanické zkoušky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</w:tr>
      <w:tr w:rsidR="0032602E" w:rsidRPr="0082335B" w:rsidTr="00D656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02E" w:rsidRPr="0040703E" w:rsidRDefault="0032602E" w:rsidP="00B02A61">
            <w:pPr>
              <w:pStyle w:val="Popisc"/>
            </w:pPr>
            <w:r w:rsidRPr="0040703E">
              <w:t>Jiné zkoušky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602E" w:rsidRPr="0040703E" w:rsidRDefault="0032602E" w:rsidP="00763438">
            <w:pPr>
              <w:pStyle w:val="Vypln"/>
              <w:jc w:val="center"/>
            </w:pPr>
          </w:p>
        </w:tc>
        <w:tc>
          <w:tcPr>
            <w:tcW w:w="161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02E" w:rsidRPr="0082335B" w:rsidRDefault="0032602E" w:rsidP="000A1FBE">
            <w:pPr>
              <w:pStyle w:val="Vypln"/>
            </w:pP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8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2602E" w:rsidRPr="0082335B" w:rsidRDefault="0032602E" w:rsidP="000A1FBE">
            <w:pPr>
              <w:pStyle w:val="Vypln"/>
              <w:jc w:val="center"/>
            </w:pPr>
          </w:p>
        </w:tc>
        <w:tc>
          <w:tcPr>
            <w:tcW w:w="1469" w:type="pct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32602E" w:rsidRPr="0082335B" w:rsidRDefault="0032602E" w:rsidP="00231C91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2" w:name="Zaškrtávací2"/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2"/>
            <w:r w:rsidRPr="0082335B">
              <w:rPr>
                <w:b/>
                <w:bCs/>
              </w:rPr>
              <w:t xml:space="preserve"> Vydat certifikát</w:t>
            </w:r>
          </w:p>
          <w:p w:rsidR="0032602E" w:rsidRPr="00316D1E" w:rsidRDefault="0032602E" w:rsidP="00231C91">
            <w:pPr>
              <w:pStyle w:val="Vypln"/>
              <w:rPr>
                <w:b/>
                <w:bCs/>
                <w:sz w:val="16"/>
                <w:szCs w:val="16"/>
              </w:rPr>
            </w:pPr>
          </w:p>
          <w:p w:rsidR="0032602E" w:rsidRPr="0082335B" w:rsidRDefault="0032602E" w:rsidP="00231C91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3" w:name="Zaškrtávací3"/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3"/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2043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2602E" w:rsidRPr="0082335B" w:rsidRDefault="0032602E" w:rsidP="000A1FBE">
            <w:pPr>
              <w:pStyle w:val="Vypln"/>
              <w:jc w:val="center"/>
            </w:pPr>
          </w:p>
        </w:tc>
      </w:tr>
      <w:tr w:rsidR="0032602E" w:rsidRPr="0082335B" w:rsidTr="00D656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88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2602E" w:rsidRPr="0082335B" w:rsidRDefault="0032602E" w:rsidP="000A1FBE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:rsidR="0032602E" w:rsidRPr="0082335B" w:rsidRDefault="0032602E" w:rsidP="000A1FBE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469" w:type="pct"/>
            <w:gridSpan w:val="7"/>
            <w:tcBorders>
              <w:left w:val="nil"/>
              <w:bottom w:val="single" w:sz="12" w:space="0" w:color="auto"/>
            </w:tcBorders>
          </w:tcPr>
          <w:p w:rsidR="0032602E" w:rsidRPr="0082335B" w:rsidRDefault="0032602E" w:rsidP="00231C91">
            <w:pPr>
              <w:pStyle w:val="Popisc"/>
              <w:jc w:val="center"/>
            </w:pPr>
          </w:p>
          <w:p w:rsidR="0032602E" w:rsidRPr="0082335B" w:rsidRDefault="0032602E" w:rsidP="00231C91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2043" w:type="pct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2602E" w:rsidRPr="0082335B" w:rsidRDefault="0032602E" w:rsidP="000A1FBE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:rsidR="0032602E" w:rsidRPr="0082335B" w:rsidRDefault="0032602E" w:rsidP="000A1FBE">
            <w:pPr>
              <w:pStyle w:val="Popisc"/>
              <w:jc w:val="center"/>
            </w:pPr>
            <w:r w:rsidRPr="0082335B">
              <w:t>Zástupce certifikačního orgánu (CO)</w:t>
            </w:r>
          </w:p>
        </w:tc>
      </w:tr>
    </w:tbl>
    <w:p w:rsidR="00321E5D" w:rsidRPr="0082335B" w:rsidRDefault="00321E5D" w:rsidP="00321E5D">
      <w:pPr>
        <w:spacing w:before="120"/>
        <w:rPr>
          <w:b/>
          <w:bCs/>
          <w:sz w:val="4"/>
          <w:szCs w:val="4"/>
        </w:rPr>
      </w:pPr>
    </w:p>
    <w:p w:rsidR="00321E5D" w:rsidRPr="0082335B" w:rsidRDefault="00321E5D" w:rsidP="00321E5D">
      <w:pPr>
        <w:spacing w:before="120"/>
        <w:rPr>
          <w:b/>
          <w:bCs/>
          <w:sz w:val="4"/>
          <w:szCs w:val="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"/>
        <w:gridCol w:w="151"/>
        <w:gridCol w:w="824"/>
        <w:gridCol w:w="1401"/>
        <w:gridCol w:w="418"/>
        <w:gridCol w:w="171"/>
        <w:gridCol w:w="1781"/>
        <w:gridCol w:w="420"/>
        <w:gridCol w:w="1120"/>
        <w:gridCol w:w="12"/>
        <w:gridCol w:w="1198"/>
        <w:gridCol w:w="474"/>
        <w:gridCol w:w="1501"/>
      </w:tblGrid>
      <w:tr w:rsidR="00587224" w:rsidRPr="0082335B" w:rsidTr="00153F1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31C6" w:rsidRPr="0040703E" w:rsidRDefault="00BE31C6" w:rsidP="00BE31C6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="000A1FBE"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1C6" w:rsidRPr="0040703E" w:rsidRDefault="00BE31C6" w:rsidP="00BE31C6">
            <w:pPr>
              <w:pStyle w:val="Titulky"/>
              <w:jc w:val="left"/>
            </w:pPr>
            <w:r w:rsidRPr="0040703E">
              <w:t>Zkouška prozářením</w:t>
            </w:r>
          </w:p>
        </w:tc>
        <w:tc>
          <w:tcPr>
            <w:tcW w:w="3269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31C6" w:rsidRPr="0040703E" w:rsidRDefault="003905BD" w:rsidP="00BE31C6">
            <w:pPr>
              <w:pStyle w:val="Vypln"/>
              <w:jc w:val="right"/>
            </w:pPr>
            <w:r w:rsidRPr="0040703E">
              <w:t xml:space="preserve">dle ČSN EN ISO 17636, ČSN EN ISO 10675 </w:t>
            </w:r>
          </w:p>
        </w:tc>
      </w:tr>
      <w:tr w:rsidR="00824253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Zkušební kus</w:t>
            </w:r>
            <w:r w:rsidR="00310D4A" w:rsidRPr="0040703E">
              <w:rPr>
                <w:b/>
                <w:bCs/>
              </w:rPr>
              <w:t xml:space="preserve"> č.</w:t>
            </w:r>
          </w:p>
        </w:tc>
        <w:tc>
          <w:tcPr>
            <w:tcW w:w="2669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253" w:rsidRPr="0040703E" w:rsidRDefault="00824253" w:rsidP="00587224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824253" w:rsidRPr="0040703E" w:rsidRDefault="00824253" w:rsidP="00587224">
            <w:pPr>
              <w:pStyle w:val="Vypln"/>
              <w:jc w:val="center"/>
            </w:pPr>
          </w:p>
          <w:p w:rsidR="00824253" w:rsidRPr="0040703E" w:rsidRDefault="00824253" w:rsidP="000A1FBE">
            <w:pPr>
              <w:pStyle w:val="Popisc"/>
              <w:jc w:val="center"/>
            </w:pPr>
            <w:r w:rsidRPr="0040703E">
              <w:t>Hodnotil (jméno/razítko, datum a podpis)</w:t>
            </w:r>
          </w:p>
        </w:tc>
      </w:tr>
      <w:tr w:rsidR="00824253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  <w:jc w:val="center"/>
            </w:pPr>
          </w:p>
        </w:tc>
        <w:tc>
          <w:tcPr>
            <w:tcW w:w="266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</w:pPr>
          </w:p>
        </w:tc>
        <w:tc>
          <w:tcPr>
            <w:tcW w:w="60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253" w:rsidRPr="0040703E" w:rsidRDefault="00824253" w:rsidP="000A1FBE">
            <w:pPr>
              <w:jc w:val="center"/>
            </w:pPr>
          </w:p>
        </w:tc>
      </w:tr>
      <w:tr w:rsidR="00824253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  <w:jc w:val="center"/>
            </w:pPr>
          </w:p>
        </w:tc>
        <w:tc>
          <w:tcPr>
            <w:tcW w:w="2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253" w:rsidRPr="0040703E" w:rsidRDefault="00824253" w:rsidP="000A1FBE">
            <w:pPr>
              <w:jc w:val="center"/>
            </w:pPr>
          </w:p>
        </w:tc>
      </w:tr>
      <w:tr w:rsidR="00824253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  <w:jc w:val="center"/>
            </w:pPr>
          </w:p>
        </w:tc>
        <w:tc>
          <w:tcPr>
            <w:tcW w:w="2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253" w:rsidRPr="0040703E" w:rsidRDefault="00824253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24253" w:rsidRPr="0040703E" w:rsidRDefault="00824253" w:rsidP="000A1FBE">
            <w:pPr>
              <w:jc w:val="center"/>
            </w:pPr>
          </w:p>
        </w:tc>
      </w:tr>
      <w:tr w:rsidR="003127D6" w:rsidRPr="0082335B" w:rsidTr="00153F1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27D6" w:rsidRPr="0040703E" w:rsidRDefault="003127D6" w:rsidP="001D029C">
            <w:pPr>
              <w:pStyle w:val="Titulky"/>
              <w:jc w:val="left"/>
            </w:pPr>
            <w:r w:rsidRPr="0040703E">
              <w:t>Zkouška ultrazvukem</w:t>
            </w:r>
          </w:p>
        </w:tc>
        <w:tc>
          <w:tcPr>
            <w:tcW w:w="3269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right"/>
            </w:pPr>
            <w:r w:rsidRPr="0040703E">
              <w:t>dle ČSN EN ISO 17640, ČSN EN ISO 11666</w:t>
            </w:r>
          </w:p>
        </w:tc>
      </w:tr>
      <w:tr w:rsidR="003127D6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Zkušební kus</w:t>
            </w:r>
            <w:r w:rsidR="00310D4A" w:rsidRPr="0040703E">
              <w:rPr>
                <w:b/>
                <w:bCs/>
              </w:rPr>
              <w:t xml:space="preserve"> č.</w:t>
            </w:r>
          </w:p>
        </w:tc>
        <w:tc>
          <w:tcPr>
            <w:tcW w:w="2669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7D6" w:rsidRPr="0040703E" w:rsidRDefault="00824253" w:rsidP="001D029C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27D6" w:rsidRPr="0040703E" w:rsidRDefault="003127D6" w:rsidP="001D029C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3127D6" w:rsidRPr="0040703E" w:rsidRDefault="003127D6" w:rsidP="001D029C">
            <w:pPr>
              <w:pStyle w:val="Vypln"/>
              <w:jc w:val="center"/>
            </w:pPr>
          </w:p>
          <w:p w:rsidR="003127D6" w:rsidRPr="0040703E" w:rsidRDefault="003127D6" w:rsidP="001D029C">
            <w:pPr>
              <w:pStyle w:val="Popisc"/>
              <w:jc w:val="center"/>
            </w:pPr>
            <w:r w:rsidRPr="0040703E">
              <w:t>Hodnotil (jméno/razítko, datum a podpis)</w:t>
            </w:r>
          </w:p>
        </w:tc>
      </w:tr>
      <w:tr w:rsidR="003127D6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266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60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27D6" w:rsidRPr="0040703E" w:rsidRDefault="003127D6" w:rsidP="001D029C">
            <w:pPr>
              <w:jc w:val="center"/>
            </w:pPr>
          </w:p>
        </w:tc>
      </w:tr>
      <w:tr w:rsidR="003127D6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2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27D6" w:rsidRPr="0040703E" w:rsidRDefault="003127D6" w:rsidP="001D029C">
            <w:pPr>
              <w:jc w:val="center"/>
            </w:pPr>
          </w:p>
        </w:tc>
      </w:tr>
      <w:tr w:rsidR="003127D6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2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7D6" w:rsidRPr="0040703E" w:rsidRDefault="003127D6" w:rsidP="001D029C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127D6" w:rsidRPr="0040703E" w:rsidRDefault="003127D6" w:rsidP="001D029C">
            <w:pPr>
              <w:jc w:val="center"/>
            </w:pPr>
          </w:p>
        </w:tc>
      </w:tr>
      <w:tr w:rsidR="00587224" w:rsidRPr="0082335B" w:rsidTr="00153F1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7224" w:rsidRPr="0040703E" w:rsidRDefault="00587224" w:rsidP="000A1FBE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87224" w:rsidRPr="0040703E" w:rsidRDefault="00587224" w:rsidP="000A1FBE">
            <w:pPr>
              <w:pStyle w:val="Titulky"/>
              <w:jc w:val="left"/>
            </w:pPr>
            <w:r w:rsidRPr="0040703E">
              <w:t>Zkouška rozlomením</w:t>
            </w:r>
          </w:p>
        </w:tc>
        <w:tc>
          <w:tcPr>
            <w:tcW w:w="3269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7224" w:rsidRPr="0040703E" w:rsidRDefault="003905BD" w:rsidP="000A1FBE">
            <w:pPr>
              <w:pStyle w:val="Vypln"/>
              <w:jc w:val="right"/>
              <w:rPr>
                <w:szCs w:val="22"/>
              </w:rPr>
            </w:pPr>
            <w:r w:rsidRPr="0040703E">
              <w:t xml:space="preserve">dle ČSN EN ISO 9017 </w:t>
            </w:r>
          </w:p>
        </w:tc>
      </w:tr>
      <w:tr w:rsidR="00F71089" w:rsidRPr="0082335B" w:rsidTr="00374EE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4EE7" w:rsidRPr="0040703E" w:rsidRDefault="00F71089" w:rsidP="00F71089">
            <w:pPr>
              <w:pStyle w:val="Vypln"/>
            </w:pPr>
            <w:r w:rsidRPr="0040703E">
              <w:t xml:space="preserve">Popis vzorku dle ISO 9017: </w:t>
            </w:r>
            <w:r w:rsidR="00374EE7" w:rsidRPr="0040703E">
              <w:t>(Zkušební délka x zkušební tloušťka)/vrub. Např. FW/(</w:t>
            </w:r>
            <w:r w:rsidR="007244A7" w:rsidRPr="0040703E">
              <w:t>150</w:t>
            </w:r>
            <w:r w:rsidR="00374EE7" w:rsidRPr="0040703E">
              <w:t>x6)/Fq</w:t>
            </w:r>
          </w:p>
          <w:p w:rsidR="00F71089" w:rsidRPr="0040703E" w:rsidRDefault="00374EE7" w:rsidP="00F71089">
            <w:pPr>
              <w:pStyle w:val="Vypln"/>
            </w:pPr>
            <w:r w:rsidRPr="0040703E">
              <w:t xml:space="preserve">Vruby: </w:t>
            </w:r>
            <w:r w:rsidR="006B7AD1" w:rsidRPr="0040703E">
              <w:t xml:space="preserve">Druhy vrubu: </w:t>
            </w:r>
            <w:r w:rsidRPr="0040703E">
              <w:t>čelní=F ; kořen=R ; boční=S ; Tvary vrubu: hranatý=q ; kulatý=r ; ostrý=s</w:t>
            </w:r>
          </w:p>
        </w:tc>
      </w:tr>
      <w:tr w:rsidR="00310D4A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D4A" w:rsidRPr="0040703E" w:rsidRDefault="00310D4A" w:rsidP="00587224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Zkušební kus č.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11D" w:rsidRPr="0040703E" w:rsidRDefault="005B1D5F" w:rsidP="00374EE7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Popis</w:t>
            </w:r>
            <w:r w:rsidR="00310D4A" w:rsidRPr="0040703E">
              <w:rPr>
                <w:b/>
                <w:bCs/>
              </w:rPr>
              <w:t xml:space="preserve"> vzorku</w:t>
            </w:r>
          </w:p>
        </w:tc>
        <w:tc>
          <w:tcPr>
            <w:tcW w:w="1675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D4A" w:rsidRPr="0040703E" w:rsidRDefault="00310D4A" w:rsidP="00587224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0D4A" w:rsidRPr="0040703E" w:rsidRDefault="00310D4A" w:rsidP="00587224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310D4A" w:rsidRPr="0040703E" w:rsidRDefault="00310D4A" w:rsidP="00587224">
            <w:pPr>
              <w:pStyle w:val="Vypln"/>
              <w:jc w:val="center"/>
            </w:pPr>
          </w:p>
          <w:p w:rsidR="00310D4A" w:rsidRPr="0040703E" w:rsidRDefault="00310D4A" w:rsidP="000A1FBE">
            <w:pPr>
              <w:pStyle w:val="Popisc"/>
              <w:jc w:val="center"/>
            </w:pPr>
            <w:r w:rsidRPr="0040703E">
              <w:t>Hodnotil (jméno/razítko, datum a podpis)</w:t>
            </w: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  <w:jc w:val="center"/>
            </w:pP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</w:pP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7C87" w:rsidRPr="0040703E" w:rsidRDefault="00E37C87" w:rsidP="000A1FBE">
            <w:pPr>
              <w:jc w:val="center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  <w:jc w:val="center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7C87" w:rsidRPr="0040703E" w:rsidRDefault="00E37C87" w:rsidP="000A1FBE">
            <w:pPr>
              <w:jc w:val="center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  <w:jc w:val="center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7C87" w:rsidRPr="0040703E" w:rsidRDefault="00E37C87" w:rsidP="000A1FBE">
            <w:pPr>
              <w:jc w:val="center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  <w:jc w:val="center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473372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7C87" w:rsidRPr="0040703E" w:rsidRDefault="00E37C87" w:rsidP="000A1FBE">
            <w:pPr>
              <w:jc w:val="center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F71089">
            <w:pPr>
              <w:pStyle w:val="Vypln"/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C87" w:rsidRPr="0040703E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7C87" w:rsidRPr="0040703E" w:rsidRDefault="00E37C87" w:rsidP="000A1FBE">
            <w:pPr>
              <w:jc w:val="center"/>
            </w:pPr>
          </w:p>
        </w:tc>
      </w:tr>
      <w:tr w:rsidR="00E37C87" w:rsidRPr="0082335B" w:rsidTr="00153F1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7C87" w:rsidRPr="0040703E" w:rsidRDefault="00E37C87" w:rsidP="000A1FBE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7C87" w:rsidRPr="0040703E" w:rsidRDefault="00E37C87" w:rsidP="003A6C55">
            <w:pPr>
              <w:pStyle w:val="Titulky"/>
              <w:jc w:val="left"/>
            </w:pPr>
            <w:r w:rsidRPr="0040703E">
              <w:t>Zkouška ohybem</w:t>
            </w:r>
          </w:p>
        </w:tc>
        <w:tc>
          <w:tcPr>
            <w:tcW w:w="3269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7C87" w:rsidRPr="0040703E" w:rsidRDefault="00E37C87" w:rsidP="003A6C55">
            <w:pPr>
              <w:pStyle w:val="Vypln"/>
              <w:jc w:val="right"/>
              <w:rPr>
                <w:szCs w:val="22"/>
              </w:rPr>
            </w:pPr>
            <w:r w:rsidRPr="0040703E">
              <w:t xml:space="preserve">dle ČSN EN ISO 5173 </w:t>
            </w:r>
          </w:p>
        </w:tc>
      </w:tr>
      <w:tr w:rsidR="00E37C87" w:rsidRPr="0082335B" w:rsidTr="005F711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03E" w:rsidRPr="0040703E" w:rsidRDefault="0040703E" w:rsidP="0040703E">
            <w:pPr>
              <w:pStyle w:val="Vypln"/>
            </w:pPr>
            <w:r w:rsidRPr="0040703E">
              <w:t>Druh vzorku: Ohyb ze strany povrchu=TFBB ; ze strany kořene=TRBB ; pro t ≥ 12 mm boční ohyb=SBB</w:t>
            </w:r>
          </w:p>
          <w:p w:rsidR="00931317" w:rsidRPr="0040703E" w:rsidRDefault="0040703E" w:rsidP="005F711D">
            <w:pPr>
              <w:pStyle w:val="Vypln"/>
            </w:pPr>
            <w:r w:rsidRPr="0040703E">
              <w:t>Podmínky zkoušení (rozměry vzorku, úhel ohybu, průměr trnu, teplota):</w:t>
            </w:r>
          </w:p>
          <w:p w:rsidR="0040703E" w:rsidRPr="0040703E" w:rsidRDefault="0040703E" w:rsidP="005F711D">
            <w:pPr>
              <w:pStyle w:val="Vypln"/>
            </w:pPr>
          </w:p>
          <w:p w:rsidR="00931317" w:rsidRPr="0040703E" w:rsidRDefault="00931317" w:rsidP="005F711D">
            <w:pPr>
              <w:pStyle w:val="Vypln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  <w:r>
              <w:rPr>
                <w:b/>
                <w:bCs/>
              </w:rPr>
              <w:t xml:space="preserve"> č.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vzorku</w:t>
            </w:r>
          </w:p>
        </w:tc>
        <w:tc>
          <w:tcPr>
            <w:tcW w:w="1971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87" w:rsidRPr="00605226" w:rsidRDefault="00ED52A0" w:rsidP="00587224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Zjištěné vady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87" w:rsidRPr="0082335B" w:rsidRDefault="00E37C87" w:rsidP="00587224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E37C87" w:rsidRPr="0082335B" w:rsidRDefault="00E37C87" w:rsidP="000A1FBE">
            <w:pPr>
              <w:pStyle w:val="Vypln"/>
              <w:jc w:val="center"/>
            </w:pPr>
          </w:p>
          <w:p w:rsidR="00E37C87" w:rsidRPr="0082335B" w:rsidRDefault="00E37C87" w:rsidP="000A1FBE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1971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</w:pP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C87" w:rsidRPr="0082335B" w:rsidRDefault="00E37C87" w:rsidP="000A1FBE">
            <w:pPr>
              <w:jc w:val="center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19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C87" w:rsidRPr="0082335B" w:rsidRDefault="00E37C87" w:rsidP="000A1FBE">
            <w:pPr>
              <w:jc w:val="center"/>
            </w:pPr>
          </w:p>
        </w:tc>
      </w:tr>
      <w:tr w:rsidR="00E37C87" w:rsidRPr="0082335B" w:rsidTr="00CC120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19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37C87" w:rsidRPr="0082335B" w:rsidRDefault="00E37C87" w:rsidP="000A1FBE">
            <w:pPr>
              <w:jc w:val="center"/>
            </w:pPr>
          </w:p>
        </w:tc>
      </w:tr>
      <w:tr w:rsidR="00E37C87" w:rsidRPr="0082335B" w:rsidTr="00D466E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197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7C87" w:rsidRPr="0082335B" w:rsidRDefault="00E37C87" w:rsidP="00587224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87" w:rsidRPr="0082335B" w:rsidRDefault="00E37C87" w:rsidP="000A1FBE">
            <w:pPr>
              <w:jc w:val="center"/>
            </w:pPr>
          </w:p>
        </w:tc>
      </w:tr>
      <w:tr w:rsidR="00BF6130" w:rsidRPr="0082335B" w:rsidTr="00BF613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F6130" w:rsidRPr="0082335B" w:rsidRDefault="00BF6130" w:rsidP="0070756B">
            <w:pPr>
              <w:pStyle w:val="Vypl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Pr="00931317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F6130" w:rsidRPr="0040703E" w:rsidRDefault="00BF6130" w:rsidP="0070756B">
            <w:pPr>
              <w:pStyle w:val="Titulky"/>
              <w:jc w:val="left"/>
            </w:pPr>
            <w:r w:rsidRPr="0040703E">
              <w:t>Makrostruktury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BF6130" w:rsidRPr="0040703E" w:rsidRDefault="00BF6130" w:rsidP="00790DE9">
            <w:pPr>
              <w:pStyle w:val="Vypln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F6130" w:rsidRPr="0040703E" w:rsidRDefault="00BF6130" w:rsidP="00790DE9">
            <w:pPr>
              <w:pStyle w:val="Titulky"/>
              <w:jc w:val="left"/>
            </w:pPr>
            <w:r w:rsidRPr="0040703E">
              <w:t>Zkouška tahem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BF6130" w:rsidRPr="0040703E" w:rsidRDefault="00BF6130" w:rsidP="0070756B">
            <w:pPr>
              <w:pStyle w:val="Vypln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171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F6130" w:rsidRPr="0040703E" w:rsidRDefault="00BF6130" w:rsidP="0070756B">
            <w:pPr>
              <w:pStyle w:val="Titulky"/>
              <w:jc w:val="left"/>
            </w:pPr>
            <w:r w:rsidRPr="0040703E">
              <w:t>Barevná kapilární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BF6130" w:rsidRPr="0040703E" w:rsidRDefault="00BF6130" w:rsidP="00790DE9">
            <w:pPr>
              <w:pStyle w:val="Vypln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F6130" w:rsidRPr="0040703E" w:rsidRDefault="00BF6130" w:rsidP="00790DE9">
            <w:pPr>
              <w:pStyle w:val="Titulky"/>
              <w:jc w:val="left"/>
            </w:pPr>
            <w:r w:rsidRPr="0040703E">
              <w:t>Doplňková</w:t>
            </w:r>
          </w:p>
        </w:tc>
      </w:tr>
      <w:tr w:rsidR="00BF6130" w:rsidRPr="0082335B" w:rsidTr="00BF613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435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130" w:rsidRPr="0040703E" w:rsidRDefault="00BF6130" w:rsidP="0070756B">
            <w:pPr>
              <w:pStyle w:val="Vypln"/>
            </w:pPr>
            <w:r w:rsidRPr="0040703E">
              <w:t>ČSN EN ISO 17639</w:t>
            </w:r>
          </w:p>
        </w:tc>
        <w:tc>
          <w:tcPr>
            <w:tcW w:w="11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0" w:rsidRPr="0040703E" w:rsidRDefault="00BF6130" w:rsidP="00861A42">
            <w:pPr>
              <w:pStyle w:val="Vypln"/>
            </w:pPr>
            <w:r w:rsidRPr="0040703E">
              <w:t xml:space="preserve">ČSN EN ISO </w:t>
            </w:r>
            <w:r w:rsidR="00820503" w:rsidRPr="0040703E">
              <w:t>9606</w:t>
            </w:r>
            <w:r w:rsidR="00BE7741" w:rsidRPr="0040703E">
              <w:t>-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30" w:rsidRPr="0040703E" w:rsidRDefault="00BF6130" w:rsidP="00861A42">
            <w:pPr>
              <w:pStyle w:val="Vypln"/>
            </w:pPr>
            <w:r w:rsidRPr="0040703E">
              <w:t>ČSN EN ISO 3452-1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130" w:rsidRPr="0040703E" w:rsidRDefault="00BF6130" w:rsidP="00790DE9">
            <w:pPr>
              <w:pStyle w:val="Titulky"/>
              <w:jc w:val="left"/>
            </w:pPr>
          </w:p>
        </w:tc>
      </w:tr>
      <w:tr w:rsidR="00BF6130" w:rsidRPr="0082335B" w:rsidTr="00D466E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130" w:rsidRDefault="00BF6130" w:rsidP="00790DE9">
            <w:pPr>
              <w:pStyle w:val="Vypln"/>
            </w:pPr>
            <w:r>
              <w:t xml:space="preserve">Podmínky zkoušení: </w:t>
            </w:r>
          </w:p>
          <w:p w:rsidR="0040703E" w:rsidRDefault="0040703E" w:rsidP="00790DE9">
            <w:pPr>
              <w:pStyle w:val="Vypln"/>
            </w:pPr>
          </w:p>
          <w:p w:rsidR="00A841E5" w:rsidRPr="0082335B" w:rsidRDefault="00A841E5" w:rsidP="00790DE9">
            <w:pPr>
              <w:pStyle w:val="Vypln"/>
            </w:pPr>
          </w:p>
        </w:tc>
      </w:tr>
      <w:tr w:rsidR="00BF6130" w:rsidRPr="0082335B" w:rsidTr="00CC12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321E5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  <w:r>
              <w:rPr>
                <w:b/>
                <w:bCs/>
              </w:rPr>
              <w:t xml:space="preserve"> č.</w:t>
            </w:r>
          </w:p>
        </w:tc>
        <w:tc>
          <w:tcPr>
            <w:tcW w:w="2675" w:type="pct"/>
            <w:gridSpan w:val="7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321E5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Hodnocení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6130" w:rsidRPr="0082335B" w:rsidRDefault="00BF6130" w:rsidP="00321E5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BF6130" w:rsidRPr="0082335B" w:rsidRDefault="00BF6130" w:rsidP="000A1FBE">
            <w:pPr>
              <w:pStyle w:val="Vypln"/>
              <w:jc w:val="center"/>
            </w:pPr>
          </w:p>
          <w:p w:rsidR="00BF6130" w:rsidRPr="0082335B" w:rsidRDefault="00BF6130" w:rsidP="000A1FBE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BF6130" w:rsidRPr="0082335B" w:rsidTr="00CC12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2675" w:type="pct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BB411C"/>
        </w:tc>
        <w:tc>
          <w:tcPr>
            <w:tcW w:w="60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</w:tr>
      <w:tr w:rsidR="00BF6130" w:rsidRPr="0082335B" w:rsidTr="00CC12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267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22731"/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</w:tr>
      <w:tr w:rsidR="00BF6130" w:rsidRPr="0082335B" w:rsidTr="00CC12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267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</w:tr>
      <w:tr w:rsidR="00BF6130" w:rsidRPr="0082335B" w:rsidTr="00CC12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1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2675" w:type="pct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6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130" w:rsidRPr="0082335B" w:rsidRDefault="00BF6130" w:rsidP="000A1F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E5D" w:rsidRPr="0082335B" w:rsidRDefault="00321E5D" w:rsidP="00321E5D">
      <w:pPr>
        <w:rPr>
          <w:sz w:val="4"/>
          <w:szCs w:val="4"/>
        </w:rPr>
      </w:pPr>
    </w:p>
    <w:sectPr w:rsidR="00321E5D" w:rsidRPr="0082335B" w:rsidSect="002F15ED">
      <w:footerReference w:type="default" r:id="rId9"/>
      <w:pgSz w:w="11909" w:h="16834" w:code="9"/>
      <w:pgMar w:top="737" w:right="964" w:bottom="426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DF" w:rsidRDefault="00FC76DF">
      <w:r>
        <w:separator/>
      </w:r>
    </w:p>
  </w:endnote>
  <w:endnote w:type="continuationSeparator" w:id="0">
    <w:p w:rsidR="00FC76DF" w:rsidRDefault="00FC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DF" w:rsidRDefault="004129DF" w:rsidP="005C68E7">
    <w:pPr>
      <w:pStyle w:val="Zpat"/>
    </w:pPr>
    <w:r w:rsidRPr="005C68E7">
      <w:t xml:space="preserve">© CWS ANB, </w:t>
    </w:r>
    <w:fldSimple w:instr=" FILENAME  ">
      <w:r w:rsidR="00BD1F28">
        <w:rPr>
          <w:noProof/>
        </w:rPr>
        <w:t>protokol_en287a9606_190301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1F2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D1F2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DF" w:rsidRDefault="00FC76DF">
      <w:r>
        <w:separator/>
      </w:r>
    </w:p>
  </w:footnote>
  <w:footnote w:type="continuationSeparator" w:id="0">
    <w:p w:rsidR="00FC76DF" w:rsidRDefault="00FC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0074C"/>
    <w:rsid w:val="000140EA"/>
    <w:rsid w:val="00022731"/>
    <w:rsid w:val="00023964"/>
    <w:rsid w:val="00024CEA"/>
    <w:rsid w:val="000413B9"/>
    <w:rsid w:val="000475E8"/>
    <w:rsid w:val="00055301"/>
    <w:rsid w:val="0007557B"/>
    <w:rsid w:val="00075764"/>
    <w:rsid w:val="000A1FBE"/>
    <w:rsid w:val="000A76FC"/>
    <w:rsid w:val="000C5ADD"/>
    <w:rsid w:val="000F10CB"/>
    <w:rsid w:val="000F3182"/>
    <w:rsid w:val="0010408B"/>
    <w:rsid w:val="0011084C"/>
    <w:rsid w:val="00153F1D"/>
    <w:rsid w:val="00171E9C"/>
    <w:rsid w:val="001757B4"/>
    <w:rsid w:val="001840E2"/>
    <w:rsid w:val="00185306"/>
    <w:rsid w:val="001856A3"/>
    <w:rsid w:val="0018669D"/>
    <w:rsid w:val="00194F46"/>
    <w:rsid w:val="001B1059"/>
    <w:rsid w:val="001C397A"/>
    <w:rsid w:val="001D029C"/>
    <w:rsid w:val="001D0BF7"/>
    <w:rsid w:val="001E26C9"/>
    <w:rsid w:val="001F1756"/>
    <w:rsid w:val="001F536D"/>
    <w:rsid w:val="00201383"/>
    <w:rsid w:val="002113E8"/>
    <w:rsid w:val="002130DA"/>
    <w:rsid w:val="0021762C"/>
    <w:rsid w:val="00221F3C"/>
    <w:rsid w:val="00231C91"/>
    <w:rsid w:val="0025572C"/>
    <w:rsid w:val="00261FD4"/>
    <w:rsid w:val="002646F7"/>
    <w:rsid w:val="002655D3"/>
    <w:rsid w:val="00274C0E"/>
    <w:rsid w:val="00284CD7"/>
    <w:rsid w:val="00293F5F"/>
    <w:rsid w:val="00295DE6"/>
    <w:rsid w:val="0029615D"/>
    <w:rsid w:val="002A2F8C"/>
    <w:rsid w:val="002B089C"/>
    <w:rsid w:val="002C6CE2"/>
    <w:rsid w:val="002F15ED"/>
    <w:rsid w:val="002F7730"/>
    <w:rsid w:val="0031085F"/>
    <w:rsid w:val="00310D4A"/>
    <w:rsid w:val="003127D6"/>
    <w:rsid w:val="003153C9"/>
    <w:rsid w:val="00316D1E"/>
    <w:rsid w:val="00321E5D"/>
    <w:rsid w:val="003220D2"/>
    <w:rsid w:val="00324F9F"/>
    <w:rsid w:val="0032602E"/>
    <w:rsid w:val="0034741E"/>
    <w:rsid w:val="003551C3"/>
    <w:rsid w:val="003614EC"/>
    <w:rsid w:val="003628B4"/>
    <w:rsid w:val="00374EE7"/>
    <w:rsid w:val="00375307"/>
    <w:rsid w:val="003767EB"/>
    <w:rsid w:val="003808D5"/>
    <w:rsid w:val="00385FB1"/>
    <w:rsid w:val="003905BD"/>
    <w:rsid w:val="003A609E"/>
    <w:rsid w:val="003A6C55"/>
    <w:rsid w:val="003C3E77"/>
    <w:rsid w:val="003D407E"/>
    <w:rsid w:val="003E051D"/>
    <w:rsid w:val="003E48A7"/>
    <w:rsid w:val="003F03A6"/>
    <w:rsid w:val="00401C3E"/>
    <w:rsid w:val="0040703E"/>
    <w:rsid w:val="004129DF"/>
    <w:rsid w:val="0041641F"/>
    <w:rsid w:val="00421D74"/>
    <w:rsid w:val="00472446"/>
    <w:rsid w:val="0047259A"/>
    <w:rsid w:val="004727DD"/>
    <w:rsid w:val="00473372"/>
    <w:rsid w:val="00474C2C"/>
    <w:rsid w:val="00476427"/>
    <w:rsid w:val="004A2E2E"/>
    <w:rsid w:val="004A6547"/>
    <w:rsid w:val="004B242F"/>
    <w:rsid w:val="004B3856"/>
    <w:rsid w:val="004B7D97"/>
    <w:rsid w:val="004D3E46"/>
    <w:rsid w:val="004E4F29"/>
    <w:rsid w:val="00503043"/>
    <w:rsid w:val="00521409"/>
    <w:rsid w:val="00524508"/>
    <w:rsid w:val="0053374D"/>
    <w:rsid w:val="0053678F"/>
    <w:rsid w:val="00541521"/>
    <w:rsid w:val="00541FC9"/>
    <w:rsid w:val="0054294F"/>
    <w:rsid w:val="005550D2"/>
    <w:rsid w:val="00565390"/>
    <w:rsid w:val="00566D19"/>
    <w:rsid w:val="00567C23"/>
    <w:rsid w:val="00571985"/>
    <w:rsid w:val="00575492"/>
    <w:rsid w:val="00587224"/>
    <w:rsid w:val="005A6903"/>
    <w:rsid w:val="005B1D5F"/>
    <w:rsid w:val="005C0EF5"/>
    <w:rsid w:val="005C300A"/>
    <w:rsid w:val="005C40ED"/>
    <w:rsid w:val="005C68E7"/>
    <w:rsid w:val="005D2291"/>
    <w:rsid w:val="005D2346"/>
    <w:rsid w:val="005E0374"/>
    <w:rsid w:val="005E1CD0"/>
    <w:rsid w:val="005F711D"/>
    <w:rsid w:val="00600B3A"/>
    <w:rsid w:val="00605226"/>
    <w:rsid w:val="00631CBE"/>
    <w:rsid w:val="00636FC8"/>
    <w:rsid w:val="006651CA"/>
    <w:rsid w:val="006947DF"/>
    <w:rsid w:val="00695344"/>
    <w:rsid w:val="006B7AD1"/>
    <w:rsid w:val="006C6A25"/>
    <w:rsid w:val="006D122A"/>
    <w:rsid w:val="006F2463"/>
    <w:rsid w:val="00703211"/>
    <w:rsid w:val="0070756B"/>
    <w:rsid w:val="007160DC"/>
    <w:rsid w:val="007244A7"/>
    <w:rsid w:val="00733A03"/>
    <w:rsid w:val="00746EB9"/>
    <w:rsid w:val="00754783"/>
    <w:rsid w:val="00763438"/>
    <w:rsid w:val="00780232"/>
    <w:rsid w:val="00790CFE"/>
    <w:rsid w:val="00790D48"/>
    <w:rsid w:val="00790DE9"/>
    <w:rsid w:val="007A5AA8"/>
    <w:rsid w:val="007C456B"/>
    <w:rsid w:val="007D3E44"/>
    <w:rsid w:val="007F0D26"/>
    <w:rsid w:val="007F6D2E"/>
    <w:rsid w:val="00806C63"/>
    <w:rsid w:val="00812837"/>
    <w:rsid w:val="00820503"/>
    <w:rsid w:val="0082335B"/>
    <w:rsid w:val="00824253"/>
    <w:rsid w:val="00824643"/>
    <w:rsid w:val="00827C79"/>
    <w:rsid w:val="00834BEF"/>
    <w:rsid w:val="008362C3"/>
    <w:rsid w:val="0084684A"/>
    <w:rsid w:val="00861A42"/>
    <w:rsid w:val="00862CDC"/>
    <w:rsid w:val="00867036"/>
    <w:rsid w:val="00877AE0"/>
    <w:rsid w:val="00883A99"/>
    <w:rsid w:val="008B151B"/>
    <w:rsid w:val="008B653A"/>
    <w:rsid w:val="008C1BF7"/>
    <w:rsid w:val="008E3E50"/>
    <w:rsid w:val="008E7B00"/>
    <w:rsid w:val="008F1F8F"/>
    <w:rsid w:val="00911726"/>
    <w:rsid w:val="0091482A"/>
    <w:rsid w:val="00916D0C"/>
    <w:rsid w:val="00920A76"/>
    <w:rsid w:val="0093070C"/>
    <w:rsid w:val="00931317"/>
    <w:rsid w:val="00936EA3"/>
    <w:rsid w:val="00941C81"/>
    <w:rsid w:val="009431A5"/>
    <w:rsid w:val="009432EC"/>
    <w:rsid w:val="00947B8E"/>
    <w:rsid w:val="009619B3"/>
    <w:rsid w:val="00985835"/>
    <w:rsid w:val="00986D7C"/>
    <w:rsid w:val="009932D4"/>
    <w:rsid w:val="009A156F"/>
    <w:rsid w:val="009A75DC"/>
    <w:rsid w:val="009B6875"/>
    <w:rsid w:val="009B71DA"/>
    <w:rsid w:val="009C1B43"/>
    <w:rsid w:val="009E1CDF"/>
    <w:rsid w:val="00A05138"/>
    <w:rsid w:val="00A153FA"/>
    <w:rsid w:val="00A21CCD"/>
    <w:rsid w:val="00A24013"/>
    <w:rsid w:val="00A36707"/>
    <w:rsid w:val="00A404A7"/>
    <w:rsid w:val="00A419AF"/>
    <w:rsid w:val="00A55937"/>
    <w:rsid w:val="00A60262"/>
    <w:rsid w:val="00A60326"/>
    <w:rsid w:val="00A645EE"/>
    <w:rsid w:val="00A64741"/>
    <w:rsid w:val="00A77083"/>
    <w:rsid w:val="00A82A3B"/>
    <w:rsid w:val="00A841E5"/>
    <w:rsid w:val="00A849AE"/>
    <w:rsid w:val="00A84FA3"/>
    <w:rsid w:val="00AA4D17"/>
    <w:rsid w:val="00AC1639"/>
    <w:rsid w:val="00AC35C4"/>
    <w:rsid w:val="00AE46E8"/>
    <w:rsid w:val="00AF72B7"/>
    <w:rsid w:val="00B02A61"/>
    <w:rsid w:val="00B145AA"/>
    <w:rsid w:val="00B3143A"/>
    <w:rsid w:val="00B3782C"/>
    <w:rsid w:val="00B518CF"/>
    <w:rsid w:val="00B5762B"/>
    <w:rsid w:val="00B62A55"/>
    <w:rsid w:val="00B63D24"/>
    <w:rsid w:val="00B66436"/>
    <w:rsid w:val="00B94285"/>
    <w:rsid w:val="00BA6AC3"/>
    <w:rsid w:val="00BA7AC9"/>
    <w:rsid w:val="00BB411C"/>
    <w:rsid w:val="00BB5AEB"/>
    <w:rsid w:val="00BC6727"/>
    <w:rsid w:val="00BD1F28"/>
    <w:rsid w:val="00BD24BD"/>
    <w:rsid w:val="00BE31C6"/>
    <w:rsid w:val="00BE7741"/>
    <w:rsid w:val="00BF6130"/>
    <w:rsid w:val="00BF6643"/>
    <w:rsid w:val="00BF6F88"/>
    <w:rsid w:val="00C16650"/>
    <w:rsid w:val="00C413E0"/>
    <w:rsid w:val="00C77F45"/>
    <w:rsid w:val="00C96B0B"/>
    <w:rsid w:val="00CC120E"/>
    <w:rsid w:val="00CC21A1"/>
    <w:rsid w:val="00D32CB2"/>
    <w:rsid w:val="00D466E0"/>
    <w:rsid w:val="00D6525E"/>
    <w:rsid w:val="00D656DD"/>
    <w:rsid w:val="00D7417F"/>
    <w:rsid w:val="00D86796"/>
    <w:rsid w:val="00D87F2E"/>
    <w:rsid w:val="00D90723"/>
    <w:rsid w:val="00D92A57"/>
    <w:rsid w:val="00DC1EB7"/>
    <w:rsid w:val="00DC7C74"/>
    <w:rsid w:val="00DE5202"/>
    <w:rsid w:val="00E23DB6"/>
    <w:rsid w:val="00E356D7"/>
    <w:rsid w:val="00E37C87"/>
    <w:rsid w:val="00E454C1"/>
    <w:rsid w:val="00E50397"/>
    <w:rsid w:val="00E50926"/>
    <w:rsid w:val="00E56E60"/>
    <w:rsid w:val="00E663E5"/>
    <w:rsid w:val="00E74C01"/>
    <w:rsid w:val="00E9014E"/>
    <w:rsid w:val="00E9686A"/>
    <w:rsid w:val="00EB11A3"/>
    <w:rsid w:val="00EC2BC6"/>
    <w:rsid w:val="00ED52A0"/>
    <w:rsid w:val="00ED65D2"/>
    <w:rsid w:val="00EF0733"/>
    <w:rsid w:val="00F20970"/>
    <w:rsid w:val="00F337BA"/>
    <w:rsid w:val="00F34208"/>
    <w:rsid w:val="00F71089"/>
    <w:rsid w:val="00F85B6F"/>
    <w:rsid w:val="00F91BB4"/>
    <w:rsid w:val="00F91FE8"/>
    <w:rsid w:val="00F975D1"/>
    <w:rsid w:val="00FA2C33"/>
    <w:rsid w:val="00FC1F87"/>
    <w:rsid w:val="00FC4A01"/>
    <w:rsid w:val="00FC671E"/>
    <w:rsid w:val="00FC76DF"/>
    <w:rsid w:val="00FD2D2F"/>
    <w:rsid w:val="00FD6BA6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300673-075E-4C36-B828-2615227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5C300A"/>
    <w:pPr>
      <w:spacing w:before="60"/>
    </w:pPr>
    <w:rPr>
      <w:sz w:val="18"/>
    </w:r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2</cp:revision>
  <cp:lastPrinted>2018-04-07T09:26:00Z</cp:lastPrinted>
  <dcterms:created xsi:type="dcterms:W3CDTF">2019-10-31T07:32:00Z</dcterms:created>
  <dcterms:modified xsi:type="dcterms:W3CDTF">2019-10-31T07:32:00Z</dcterms:modified>
</cp:coreProperties>
</file>