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4B12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02.05.2022 – 06.05.2022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971222202.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